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84C" w:rsidRPr="00F5037C" w:rsidRDefault="0023784C" w:rsidP="0023784C">
      <w:pPr>
        <w:shd w:val="clear" w:color="auto" w:fill="F79646"/>
        <w:spacing w:line="240" w:lineRule="auto"/>
        <w:jc w:val="center"/>
        <w:rPr>
          <w:rFonts w:ascii="Arial" w:hAnsi="Arial" w:cs="Arial"/>
          <w:b/>
          <w:sz w:val="24"/>
          <w:szCs w:val="24"/>
        </w:rPr>
      </w:pPr>
      <w:r w:rsidRPr="00F5037C">
        <w:rPr>
          <w:rFonts w:ascii="Arial" w:hAnsi="Arial" w:cs="Arial"/>
          <w:b/>
          <w:bCs/>
          <w:sz w:val="24"/>
          <w:szCs w:val="24"/>
          <w:lang w:val="cy-GB"/>
        </w:rPr>
        <w:t>Beth yw bag Rhag Ofn?</w:t>
      </w:r>
    </w:p>
    <w:p w:rsidR="0023784C" w:rsidRPr="00F5037C" w:rsidRDefault="0023784C" w:rsidP="006A2FB7">
      <w:pPr>
        <w:spacing w:line="240" w:lineRule="auto"/>
        <w:rPr>
          <w:rFonts w:ascii="Arial" w:hAnsi="Arial" w:cs="Arial"/>
          <w:b/>
          <w:sz w:val="24"/>
          <w:szCs w:val="24"/>
        </w:rPr>
      </w:pPr>
    </w:p>
    <w:p w:rsidR="0023784C" w:rsidRPr="002374D1" w:rsidRDefault="0023784C" w:rsidP="0023784C">
      <w:pPr>
        <w:spacing w:line="240" w:lineRule="auto"/>
        <w:rPr>
          <w:rFonts w:ascii="Arial" w:hAnsi="Arial" w:cs="Arial"/>
          <w:b/>
          <w:sz w:val="24"/>
          <w:szCs w:val="24"/>
        </w:rPr>
      </w:pPr>
      <w:r w:rsidRPr="00F5037C">
        <w:rPr>
          <w:rFonts w:ascii="Arial" w:hAnsi="Arial" w:cs="Arial"/>
          <w:sz w:val="24"/>
          <w:szCs w:val="24"/>
          <w:lang w:val="cy-GB"/>
        </w:rPr>
        <w:t xml:space="preserve">Mae bag Rhag Ofn yn fag oren, y gellir ei ail-selio, sy'n cynnwys cyflenwad bach o feddyginiaeth, ac sy'n cael ei gadw yn eich cartref rhag ofn y bydd arnoch ei angen rhyw ddydd. Weithiau, gall fod yn anodd cael gafael ar y cyffuriau hyn ar frys, yn enwedig yn ystod y nos neu ar y penwythnos, felly mae'n ddefnyddiol iawn eu cael wrth law – </w:t>
      </w:r>
      <w:r w:rsidRPr="00F5037C">
        <w:rPr>
          <w:rFonts w:ascii="Arial" w:hAnsi="Arial" w:cs="Arial"/>
          <w:b/>
          <w:bCs/>
          <w:sz w:val="24"/>
          <w:szCs w:val="24"/>
          <w:lang w:val="cy-GB"/>
        </w:rPr>
        <w:t>Rhag Ofn</w:t>
      </w:r>
      <w:r w:rsidRPr="00F5037C">
        <w:rPr>
          <w:rFonts w:ascii="Arial" w:hAnsi="Arial" w:cs="Arial"/>
          <w:sz w:val="24"/>
          <w:szCs w:val="24"/>
          <w:lang w:val="cy-GB"/>
        </w:rPr>
        <w:t>.</w:t>
      </w:r>
    </w:p>
    <w:p w:rsidR="0023784C" w:rsidRPr="00F5037C" w:rsidRDefault="0023784C" w:rsidP="0023784C">
      <w:pPr>
        <w:spacing w:line="240" w:lineRule="auto"/>
        <w:rPr>
          <w:rFonts w:ascii="Arial" w:hAnsi="Arial" w:cs="Arial"/>
          <w:b/>
          <w:sz w:val="24"/>
          <w:szCs w:val="24"/>
        </w:rPr>
      </w:pPr>
      <w:r w:rsidRPr="00F5037C">
        <w:rPr>
          <w:rFonts w:ascii="Arial" w:hAnsi="Arial" w:cs="Arial"/>
          <w:b/>
          <w:bCs/>
          <w:sz w:val="24"/>
          <w:szCs w:val="24"/>
          <w:lang w:val="cy-GB"/>
        </w:rPr>
        <w:t>Beth sydd yn y bag</w:t>
      </w:r>
    </w:p>
    <w:p w:rsidR="0023784C" w:rsidRPr="00F5037C" w:rsidRDefault="0023784C" w:rsidP="0023784C">
      <w:pPr>
        <w:spacing w:line="240" w:lineRule="auto"/>
        <w:rPr>
          <w:rFonts w:ascii="Arial" w:hAnsi="Arial" w:cs="Arial"/>
          <w:sz w:val="24"/>
          <w:szCs w:val="24"/>
        </w:rPr>
      </w:pPr>
      <w:r w:rsidRPr="00F5037C">
        <w:rPr>
          <w:rFonts w:ascii="Arial" w:hAnsi="Arial" w:cs="Arial"/>
          <w:sz w:val="24"/>
          <w:szCs w:val="24"/>
          <w:lang w:val="cy-GB"/>
        </w:rPr>
        <w:t xml:space="preserve">Mae'r bag Rhag Ofn yn cynnwys meddyginiaethau y gellir eu chwistrellu, ynghyd ag ychydig o wybodaeth ar gyfer y gweithiwr iechyd proffesiynol sy'n gofalu amdanoch. Mae'r meddyginiaethau hyn ar gyfer trin poen, diffyg anadl, cyfog, aflonyddwch, pryder a secretiadau. </w:t>
      </w:r>
    </w:p>
    <w:p w:rsidR="0023784C" w:rsidRPr="00F5037C" w:rsidRDefault="0023784C" w:rsidP="0023784C">
      <w:pPr>
        <w:spacing w:line="240" w:lineRule="auto"/>
        <w:rPr>
          <w:rFonts w:ascii="Arial" w:hAnsi="Arial" w:cs="Arial"/>
          <w:sz w:val="24"/>
          <w:szCs w:val="24"/>
        </w:rPr>
      </w:pPr>
      <w:r w:rsidRPr="00F5037C">
        <w:rPr>
          <w:rFonts w:ascii="Arial" w:hAnsi="Arial" w:cs="Arial"/>
          <w:sz w:val="24"/>
          <w:szCs w:val="24"/>
          <w:lang w:val="cy-GB"/>
        </w:rPr>
        <w:t xml:space="preserve">Bydd y meddyg teulu neu'r nyrs gymunedol yn rhoi'r feddyginiaeth gywir os bydd arnoch ei hangen. </w:t>
      </w:r>
    </w:p>
    <w:p w:rsidR="0023784C" w:rsidRPr="00F5037C" w:rsidRDefault="0023784C" w:rsidP="0023784C">
      <w:pPr>
        <w:spacing w:line="240" w:lineRule="auto"/>
        <w:rPr>
          <w:rFonts w:ascii="Arial" w:hAnsi="Arial" w:cs="Arial"/>
          <w:b/>
          <w:sz w:val="24"/>
          <w:szCs w:val="24"/>
        </w:rPr>
      </w:pPr>
      <w:r w:rsidRPr="00F5037C">
        <w:rPr>
          <w:rFonts w:ascii="Arial" w:hAnsi="Arial" w:cs="Arial"/>
          <w:b/>
          <w:bCs/>
          <w:sz w:val="24"/>
          <w:szCs w:val="24"/>
          <w:lang w:val="cy-GB"/>
        </w:rPr>
        <w:t>Dim ond gweithwyr gofal proffesiynol a ddylai agor y bag a rhoi'r feddyginiaeth.</w:t>
      </w:r>
    </w:p>
    <w:p w:rsidR="0023784C" w:rsidRPr="00F5037C" w:rsidRDefault="0023784C" w:rsidP="0023784C">
      <w:pPr>
        <w:spacing w:line="240" w:lineRule="auto"/>
        <w:jc w:val="center"/>
        <w:rPr>
          <w:rFonts w:ascii="Arial" w:hAnsi="Arial" w:cs="Arial"/>
          <w:b/>
          <w:sz w:val="24"/>
          <w:szCs w:val="24"/>
        </w:rPr>
      </w:pPr>
    </w:p>
    <w:p w:rsidR="0023784C" w:rsidRPr="00F5037C" w:rsidRDefault="0023784C" w:rsidP="0023784C">
      <w:pPr>
        <w:spacing w:line="240" w:lineRule="auto"/>
        <w:rPr>
          <w:rFonts w:ascii="Arial" w:hAnsi="Arial" w:cs="Arial"/>
          <w:b/>
          <w:sz w:val="24"/>
          <w:szCs w:val="24"/>
        </w:rPr>
      </w:pPr>
      <w:r w:rsidRPr="00F5037C">
        <w:rPr>
          <w:rFonts w:ascii="Arial" w:hAnsi="Arial" w:cs="Arial"/>
          <w:b/>
          <w:bCs/>
          <w:sz w:val="24"/>
          <w:szCs w:val="24"/>
          <w:lang w:val="cy-GB"/>
        </w:rPr>
        <w:t>Sut yr ydw i'n gofalu am fy mag Rhag Ofn?</w:t>
      </w:r>
    </w:p>
    <w:p w:rsidR="0023784C" w:rsidRPr="00F5037C" w:rsidRDefault="0023784C" w:rsidP="0023784C">
      <w:pPr>
        <w:spacing w:line="240" w:lineRule="auto"/>
        <w:rPr>
          <w:rFonts w:ascii="Arial" w:hAnsi="Arial" w:cs="Arial"/>
          <w:sz w:val="24"/>
          <w:szCs w:val="24"/>
        </w:rPr>
      </w:pPr>
      <w:r w:rsidRPr="00F5037C">
        <w:rPr>
          <w:rFonts w:ascii="Arial" w:hAnsi="Arial" w:cs="Arial"/>
          <w:sz w:val="24"/>
          <w:szCs w:val="24"/>
          <w:lang w:val="cy-GB"/>
        </w:rPr>
        <w:t>Mae'r meddyginiaethau yn eich bag wedi cael eu rhagnodi ar eich cyfer chi, ac ni ddylid eu rhoi i unrhyw un arall. Cadwch nhw mewn lle oer, allan o lygad yr Haul; nid oes angen eu cadw yn yr oergell. Ni ddylai'r bag gael ei agor gan unrhyw un heblaw am feddyg, nyrs, fferyllydd neu</w:t>
      </w:r>
      <w:r w:rsidRPr="00F5037C">
        <w:rPr>
          <w:rFonts w:ascii="Arial" w:hAnsi="Arial" w:cs="Arial"/>
          <w:color w:val="FF0000"/>
          <w:sz w:val="24"/>
          <w:szCs w:val="24"/>
          <w:lang w:val="cy-GB"/>
        </w:rPr>
        <w:t xml:space="preserve"> </w:t>
      </w:r>
      <w:r w:rsidRPr="00F5037C">
        <w:rPr>
          <w:rFonts w:ascii="Arial" w:hAnsi="Arial" w:cs="Arial"/>
          <w:sz w:val="24"/>
          <w:szCs w:val="24"/>
          <w:lang w:val="cy-GB"/>
        </w:rPr>
        <w:t xml:space="preserve">barafeddyg. Cadwch y bag hwn allan o olwg a gafael plant. </w:t>
      </w:r>
    </w:p>
    <w:p w:rsidR="0023784C" w:rsidRPr="00F5037C" w:rsidRDefault="0023784C" w:rsidP="0023784C">
      <w:pPr>
        <w:spacing w:line="240" w:lineRule="auto"/>
        <w:rPr>
          <w:rFonts w:ascii="Arial" w:hAnsi="Arial" w:cs="Arial"/>
          <w:sz w:val="24"/>
          <w:szCs w:val="24"/>
        </w:rPr>
      </w:pPr>
      <w:r w:rsidRPr="00F5037C">
        <w:rPr>
          <w:rFonts w:ascii="Arial" w:hAnsi="Arial" w:cs="Arial"/>
          <w:sz w:val="24"/>
          <w:szCs w:val="24"/>
          <w:lang w:val="cy-GB"/>
        </w:rPr>
        <w:t xml:space="preserve">Bydd gweithwyr iechyd proffesiynol yn cadw cofnod o'r meddyginiaethau yn y bag, ac yn gofalu bod yna gyfrif ohonynt a'u bod yn cael eu defnyddio'n briodol. </w:t>
      </w:r>
    </w:p>
    <w:p w:rsidR="0023784C" w:rsidRPr="00F5037C" w:rsidRDefault="0023784C" w:rsidP="0023784C">
      <w:pPr>
        <w:spacing w:line="240" w:lineRule="auto"/>
        <w:rPr>
          <w:rFonts w:ascii="Arial" w:hAnsi="Arial" w:cs="Arial"/>
          <w:b/>
          <w:sz w:val="24"/>
          <w:szCs w:val="24"/>
        </w:rPr>
      </w:pPr>
      <w:r w:rsidRPr="00F5037C">
        <w:rPr>
          <w:rFonts w:ascii="Arial" w:hAnsi="Arial" w:cs="Arial"/>
          <w:b/>
          <w:bCs/>
          <w:sz w:val="24"/>
          <w:szCs w:val="24"/>
          <w:lang w:val="cy-GB"/>
        </w:rPr>
        <w:t xml:space="preserve">Mae'n bwysig iawn eich bod yn dweud wrth eich meddygfa a'ch nyrs gymunedol lle mae'r bag yn cael ei gadw. </w:t>
      </w:r>
    </w:p>
    <w:p w:rsidR="0023784C" w:rsidRPr="00F5037C" w:rsidRDefault="0023784C" w:rsidP="0023784C">
      <w:pPr>
        <w:spacing w:line="240" w:lineRule="auto"/>
        <w:rPr>
          <w:rFonts w:ascii="Arial" w:hAnsi="Arial" w:cs="Arial"/>
          <w:b/>
          <w:sz w:val="24"/>
          <w:szCs w:val="24"/>
        </w:rPr>
      </w:pPr>
    </w:p>
    <w:p w:rsidR="0023784C" w:rsidRPr="00F5037C" w:rsidRDefault="0023784C" w:rsidP="0023784C">
      <w:pPr>
        <w:spacing w:line="240" w:lineRule="auto"/>
        <w:rPr>
          <w:rFonts w:ascii="Arial" w:hAnsi="Arial" w:cs="Arial"/>
          <w:b/>
          <w:sz w:val="24"/>
          <w:szCs w:val="24"/>
        </w:rPr>
      </w:pPr>
      <w:r w:rsidRPr="00F5037C">
        <w:rPr>
          <w:rFonts w:ascii="Arial" w:hAnsi="Arial" w:cs="Arial"/>
          <w:b/>
          <w:bCs/>
          <w:sz w:val="24"/>
          <w:szCs w:val="24"/>
          <w:lang w:val="cy-GB"/>
        </w:rPr>
        <w:t>Beth y dylwn ei wneud os na fydd arnaf angen y bag Rhag Ofn mwyach?</w:t>
      </w:r>
    </w:p>
    <w:p w:rsidR="0023784C" w:rsidRDefault="0023784C" w:rsidP="0023784C">
      <w:pPr>
        <w:spacing w:line="240" w:lineRule="auto"/>
        <w:rPr>
          <w:rFonts w:ascii="Arial" w:hAnsi="Arial" w:cs="Arial"/>
          <w:sz w:val="24"/>
          <w:szCs w:val="24"/>
        </w:rPr>
      </w:pPr>
      <w:r w:rsidRPr="00F5037C">
        <w:rPr>
          <w:rFonts w:ascii="Arial" w:hAnsi="Arial" w:cs="Arial"/>
          <w:sz w:val="24"/>
          <w:szCs w:val="24"/>
          <w:lang w:val="cy-GB"/>
        </w:rPr>
        <w:t>Mae'n hynod o bwysig bod y bag Rhag Ofn yn cael ei ddychwelyd i'r fferyllfa</w:t>
      </w:r>
      <w:r w:rsidRPr="00F5037C">
        <w:rPr>
          <w:rFonts w:ascii="Arial" w:hAnsi="Arial" w:cs="Arial"/>
          <w:color w:val="FF0000"/>
          <w:sz w:val="24"/>
          <w:szCs w:val="24"/>
          <w:lang w:val="cy-GB"/>
        </w:rPr>
        <w:t xml:space="preserve"> </w:t>
      </w:r>
      <w:r w:rsidRPr="00F5037C">
        <w:rPr>
          <w:rFonts w:ascii="Arial" w:hAnsi="Arial" w:cs="Arial"/>
          <w:sz w:val="24"/>
          <w:szCs w:val="24"/>
          <w:lang w:val="cy-GB"/>
        </w:rPr>
        <w:t>pan na fydd</w:t>
      </w:r>
      <w:r w:rsidRPr="00F5037C">
        <w:rPr>
          <w:rFonts w:ascii="Arial" w:hAnsi="Arial" w:cs="Arial"/>
          <w:color w:val="FF0000"/>
          <w:sz w:val="24"/>
          <w:szCs w:val="24"/>
          <w:lang w:val="cy-GB"/>
        </w:rPr>
        <w:t xml:space="preserve"> </w:t>
      </w:r>
      <w:r w:rsidRPr="00F5037C">
        <w:rPr>
          <w:rFonts w:ascii="Arial" w:hAnsi="Arial" w:cs="Arial"/>
          <w:sz w:val="24"/>
          <w:szCs w:val="24"/>
          <w:lang w:val="cy-GB"/>
        </w:rPr>
        <w:t xml:space="preserve">arnoch ei angen mwyach. Ni ddylai'r bag gael ei roi i unrhyw un arall i'w ddefnyddio, ac ni ddylid ei waredu gyda'r gwastraff cartref. </w:t>
      </w:r>
    </w:p>
    <w:p w:rsidR="002374D1" w:rsidRPr="00F5037C" w:rsidRDefault="002374D1" w:rsidP="0023784C">
      <w:pPr>
        <w:spacing w:line="240" w:lineRule="auto"/>
        <w:rPr>
          <w:rFonts w:ascii="Arial" w:hAnsi="Arial" w:cs="Arial"/>
          <w:sz w:val="24"/>
          <w:szCs w:val="24"/>
        </w:rPr>
      </w:pPr>
    </w:p>
    <w:p w:rsidR="0023784C" w:rsidRPr="00F5037C" w:rsidRDefault="0023784C" w:rsidP="0023784C">
      <w:pPr>
        <w:spacing w:line="240" w:lineRule="auto"/>
        <w:rPr>
          <w:rFonts w:ascii="Arial" w:hAnsi="Arial" w:cs="Arial"/>
          <w:b/>
          <w:sz w:val="24"/>
          <w:szCs w:val="24"/>
        </w:rPr>
      </w:pPr>
      <w:r w:rsidRPr="00F5037C">
        <w:rPr>
          <w:rFonts w:ascii="Arial" w:hAnsi="Arial" w:cs="Arial"/>
          <w:b/>
          <w:bCs/>
          <w:sz w:val="24"/>
          <w:szCs w:val="24"/>
          <w:lang w:val="cy-GB"/>
        </w:rPr>
        <w:t>Unrhyw gwestiynau?</w:t>
      </w:r>
    </w:p>
    <w:p w:rsidR="0023784C" w:rsidRDefault="0023784C" w:rsidP="0023784C">
      <w:pPr>
        <w:spacing w:line="240" w:lineRule="auto"/>
        <w:rPr>
          <w:rFonts w:ascii="Arial" w:hAnsi="Arial" w:cs="Arial"/>
          <w:sz w:val="24"/>
          <w:szCs w:val="24"/>
        </w:rPr>
      </w:pPr>
      <w:r w:rsidRPr="00F5037C">
        <w:rPr>
          <w:rFonts w:ascii="Arial" w:hAnsi="Arial" w:cs="Arial"/>
          <w:sz w:val="24"/>
          <w:szCs w:val="24"/>
          <w:lang w:val="cy-GB"/>
        </w:rPr>
        <w:t>Os bydd gennych unrhyw gwestiynau ynghylch eich bag Rhag Ofn, gofynnwch i'ch meddyg teulu, nyrs ardal, fferyllydd neu nyrs arbenigol.</w:t>
      </w:r>
    </w:p>
    <w:p w:rsidR="006A2FB7" w:rsidRPr="00F5037C" w:rsidRDefault="006A2FB7" w:rsidP="0023784C">
      <w:pPr>
        <w:spacing w:line="240" w:lineRule="auto"/>
        <w:rPr>
          <w:rFonts w:ascii="Arial" w:hAnsi="Arial" w:cs="Arial"/>
          <w:sz w:val="24"/>
          <w:szCs w:val="24"/>
        </w:rPr>
      </w:pPr>
    </w:p>
    <w:p w:rsidR="0023784C" w:rsidRDefault="0023784C" w:rsidP="0023784C">
      <w:pPr>
        <w:spacing w:line="240" w:lineRule="auto"/>
        <w:rPr>
          <w:rFonts w:ascii="Arial" w:hAnsi="Arial" w:cs="Arial"/>
          <w:b/>
          <w:bCs/>
          <w:sz w:val="24"/>
          <w:szCs w:val="24"/>
          <w:lang w:val="cy-GB"/>
        </w:rPr>
      </w:pPr>
      <w:r>
        <w:rPr>
          <w:rFonts w:ascii="Arial" w:hAnsi="Arial" w:cs="Arial"/>
          <w:b/>
          <w:noProof/>
          <w:sz w:val="24"/>
          <w:szCs w:val="24"/>
          <w:lang w:eastAsia="en-GB"/>
        </w:rPr>
        <w:pict>
          <v:shapetype id="_x0000_t202" coordsize="21600,21600" o:spt="202" path="m,l,21600r21600,l21600,xe">
            <v:stroke joinstyle="miter"/>
            <v:path gradientshapeok="t" o:connecttype="rect"/>
          </v:shapetype>
          <v:shape id="Text Box 2" o:spid="_x0000_s1025" type="#_x0000_t202" style="position:absolute;margin-left:328.5pt;margin-top:24.9pt;width:159.7pt;height:90.25pt;z-index:251657728;visibility:visible;mso-width-relative:margin;mso-height-relative:margin">
            <v:textbox>
              <w:txbxContent>
                <w:p w:rsidR="0023784C" w:rsidRDefault="0023784C" w:rsidP="0023784C">
                  <w:pPr>
                    <w:jc w:val="center"/>
                  </w:pPr>
                </w:p>
                <w:p w:rsidR="0023784C" w:rsidRPr="00855870" w:rsidRDefault="0023784C" w:rsidP="0023784C">
                  <w:pPr>
                    <w:jc w:val="center"/>
                    <w:rPr>
                      <w:rFonts w:ascii="Arial" w:hAnsi="Arial" w:cs="Arial"/>
                      <w:sz w:val="24"/>
                      <w:szCs w:val="24"/>
                    </w:rPr>
                  </w:pPr>
                  <w:r w:rsidRPr="007F45ED">
                    <w:rPr>
                      <w:rFonts w:ascii="Arial" w:hAnsi="Arial" w:cs="Arial"/>
                      <w:sz w:val="24"/>
                      <w:szCs w:val="24"/>
                      <w:lang w:val="cy-GB"/>
                    </w:rPr>
                    <w:t>Stamp y fferyllfa</w:t>
                  </w:r>
                </w:p>
              </w:txbxContent>
            </v:textbox>
          </v:shape>
        </w:pict>
      </w:r>
      <w:r w:rsidRPr="00F5037C">
        <w:rPr>
          <w:rFonts w:ascii="Arial" w:hAnsi="Arial" w:cs="Arial"/>
          <w:b/>
          <w:bCs/>
          <w:sz w:val="24"/>
          <w:szCs w:val="24"/>
          <w:lang w:val="cy-GB"/>
        </w:rPr>
        <w:t xml:space="preserve">Mewn achos brys, ffoniwch eich meddygfa ar unrhyw adeg, a chewch eich cyfeirio at y gwasanaeth priodol. </w:t>
      </w:r>
    </w:p>
    <w:p w:rsidR="002374D1" w:rsidRPr="00F5037C" w:rsidRDefault="002374D1" w:rsidP="0023784C">
      <w:pPr>
        <w:spacing w:line="240" w:lineRule="auto"/>
        <w:rPr>
          <w:rFonts w:ascii="Arial" w:hAnsi="Arial" w:cs="Arial"/>
          <w:b/>
          <w:sz w:val="24"/>
          <w:szCs w:val="24"/>
        </w:rPr>
      </w:pPr>
    </w:p>
    <w:p w:rsidR="0023784C" w:rsidRPr="002374D1" w:rsidRDefault="002374D1" w:rsidP="0023784C">
      <w:pPr>
        <w:spacing w:line="240" w:lineRule="auto"/>
        <w:rPr>
          <w:rFonts w:ascii="Arial" w:hAnsi="Arial" w:cs="Arial"/>
          <w:b/>
          <w:sz w:val="24"/>
          <w:szCs w:val="24"/>
        </w:rPr>
      </w:pPr>
      <w:r w:rsidRPr="002374D1">
        <w:rPr>
          <w:rFonts w:ascii="Arial" w:hAnsi="Arial" w:cs="Arial"/>
          <w:b/>
          <w:sz w:val="24"/>
          <w:szCs w:val="24"/>
          <w:lang w:val="cy-GB"/>
        </w:rPr>
        <w:t>Cadwch y bag hwn allan o olwg a gafael plant.</w:t>
      </w:r>
    </w:p>
    <w:p w:rsidR="0023784C" w:rsidRDefault="0023784C" w:rsidP="0023784C">
      <w:pPr>
        <w:spacing w:line="240" w:lineRule="auto"/>
        <w:rPr>
          <w:rFonts w:ascii="Arial" w:hAnsi="Arial" w:cs="Arial"/>
          <w:b/>
          <w:sz w:val="24"/>
          <w:szCs w:val="24"/>
        </w:rPr>
      </w:pPr>
    </w:p>
    <w:p w:rsidR="0023784C" w:rsidRDefault="0023784C" w:rsidP="0023784C">
      <w:pPr>
        <w:spacing w:line="240" w:lineRule="auto"/>
        <w:rPr>
          <w:rFonts w:ascii="Arial" w:hAnsi="Arial" w:cs="Arial"/>
          <w:b/>
          <w:sz w:val="24"/>
          <w:szCs w:val="24"/>
        </w:rPr>
      </w:pPr>
    </w:p>
    <w:p w:rsidR="006A2FB7" w:rsidRPr="006A2FB7" w:rsidRDefault="006A2FB7" w:rsidP="006A2FB7">
      <w:pPr>
        <w:shd w:val="clear" w:color="auto" w:fill="F79646" w:themeFill="accent6"/>
        <w:jc w:val="center"/>
        <w:rPr>
          <w:rFonts w:ascii="Arial" w:hAnsi="Arial" w:cs="Arial"/>
          <w:b/>
          <w:sz w:val="24"/>
        </w:rPr>
      </w:pPr>
      <w:r w:rsidRPr="006A2FB7">
        <w:rPr>
          <w:rFonts w:ascii="Arial" w:hAnsi="Arial" w:cs="Arial"/>
          <w:b/>
          <w:sz w:val="24"/>
        </w:rPr>
        <w:lastRenderedPageBreak/>
        <w:t>What is a Just in Case bag?</w:t>
      </w:r>
    </w:p>
    <w:p w:rsidR="006A2FB7" w:rsidRPr="006A2FB7" w:rsidRDefault="006A2FB7" w:rsidP="006A2FB7">
      <w:pPr>
        <w:rPr>
          <w:rFonts w:ascii="Arial" w:hAnsi="Arial" w:cs="Arial"/>
          <w:b/>
          <w:sz w:val="20"/>
        </w:rPr>
      </w:pPr>
    </w:p>
    <w:p w:rsidR="006A2FB7" w:rsidRDefault="006A2FB7" w:rsidP="006A2FB7">
      <w:pPr>
        <w:rPr>
          <w:rFonts w:ascii="Arial" w:hAnsi="Arial" w:cs="Arial"/>
          <w:b/>
          <w:sz w:val="24"/>
        </w:rPr>
      </w:pPr>
      <w:r w:rsidRPr="006A2FB7">
        <w:rPr>
          <w:rFonts w:ascii="Arial" w:hAnsi="Arial" w:cs="Arial"/>
          <w:sz w:val="24"/>
        </w:rPr>
        <w:t xml:space="preserve">A Just in Case bag is an Orange re-sealable bag containing a small supply of medication which is kept in your home just in case you need it one day. Sometimes it can be difficult to get these drugs in a hurry, especially at nights or at weekends, so it is very useful to have them ready – </w:t>
      </w:r>
      <w:r w:rsidRPr="006A2FB7">
        <w:rPr>
          <w:rFonts w:ascii="Arial" w:hAnsi="Arial" w:cs="Arial"/>
          <w:b/>
          <w:sz w:val="24"/>
        </w:rPr>
        <w:t>just in case.</w:t>
      </w:r>
    </w:p>
    <w:p w:rsidR="006A2FB7" w:rsidRPr="006A2FB7" w:rsidRDefault="006A2FB7" w:rsidP="006A2FB7">
      <w:pPr>
        <w:rPr>
          <w:rFonts w:ascii="Arial" w:hAnsi="Arial" w:cs="Arial"/>
          <w:b/>
          <w:sz w:val="24"/>
        </w:rPr>
      </w:pPr>
    </w:p>
    <w:p w:rsidR="006A2FB7" w:rsidRPr="006A2FB7" w:rsidRDefault="006A2FB7" w:rsidP="006A2FB7">
      <w:pPr>
        <w:rPr>
          <w:rFonts w:ascii="Arial" w:hAnsi="Arial" w:cs="Arial"/>
          <w:b/>
          <w:sz w:val="24"/>
        </w:rPr>
      </w:pPr>
      <w:r w:rsidRPr="006A2FB7">
        <w:rPr>
          <w:rFonts w:ascii="Arial" w:hAnsi="Arial" w:cs="Arial"/>
          <w:b/>
          <w:sz w:val="24"/>
        </w:rPr>
        <w:t>What is inside the bag?</w:t>
      </w:r>
    </w:p>
    <w:p w:rsidR="006A2FB7" w:rsidRPr="006A2FB7" w:rsidRDefault="006A2FB7" w:rsidP="006A2FB7">
      <w:pPr>
        <w:rPr>
          <w:rFonts w:ascii="Arial" w:hAnsi="Arial" w:cs="Arial"/>
          <w:sz w:val="24"/>
        </w:rPr>
      </w:pPr>
      <w:r w:rsidRPr="006A2FB7">
        <w:rPr>
          <w:rFonts w:ascii="Arial" w:hAnsi="Arial" w:cs="Arial"/>
          <w:sz w:val="24"/>
        </w:rPr>
        <w:t xml:space="preserve">The Just in Case bag contains several boxes of </w:t>
      </w:r>
      <w:proofErr w:type="spellStart"/>
      <w:r w:rsidRPr="006A2FB7">
        <w:rPr>
          <w:rFonts w:ascii="Arial" w:hAnsi="Arial" w:cs="Arial"/>
          <w:sz w:val="24"/>
        </w:rPr>
        <w:t>injectable</w:t>
      </w:r>
      <w:proofErr w:type="spellEnd"/>
      <w:r w:rsidRPr="006A2FB7">
        <w:rPr>
          <w:rFonts w:ascii="Arial" w:hAnsi="Arial" w:cs="Arial"/>
          <w:sz w:val="24"/>
        </w:rPr>
        <w:t xml:space="preserve"> medicines and some written information for the health care professionals looking after you. The injections supplied are for the treatment of pain, shortness of breath, sickness, restlessness, anxiety and secretions.</w:t>
      </w:r>
    </w:p>
    <w:p w:rsidR="006A2FB7" w:rsidRPr="006A2FB7" w:rsidRDefault="006A2FB7" w:rsidP="006A2FB7">
      <w:pPr>
        <w:rPr>
          <w:rFonts w:ascii="Arial" w:hAnsi="Arial" w:cs="Arial"/>
          <w:sz w:val="24"/>
        </w:rPr>
      </w:pPr>
      <w:r w:rsidRPr="006A2FB7">
        <w:rPr>
          <w:rFonts w:ascii="Arial" w:hAnsi="Arial" w:cs="Arial"/>
          <w:sz w:val="24"/>
        </w:rPr>
        <w:t>The GP or Community Nurse will administer the appropriate medication should you need it.</w:t>
      </w:r>
    </w:p>
    <w:p w:rsidR="006A2FB7" w:rsidRPr="006A2FB7" w:rsidRDefault="006A2FB7" w:rsidP="006A2FB7">
      <w:pPr>
        <w:rPr>
          <w:rFonts w:ascii="Arial" w:hAnsi="Arial" w:cs="Arial"/>
          <w:b/>
          <w:sz w:val="24"/>
        </w:rPr>
      </w:pPr>
      <w:r w:rsidRPr="006A2FB7">
        <w:rPr>
          <w:rFonts w:ascii="Arial" w:hAnsi="Arial" w:cs="Arial"/>
          <w:b/>
          <w:sz w:val="24"/>
        </w:rPr>
        <w:t>Only health care professionals may open the bag and administer the medication</w:t>
      </w:r>
    </w:p>
    <w:p w:rsidR="006A2FB7" w:rsidRPr="006A2FB7" w:rsidRDefault="006A2FB7" w:rsidP="006A2FB7">
      <w:pPr>
        <w:jc w:val="center"/>
        <w:rPr>
          <w:rFonts w:ascii="Arial" w:hAnsi="Arial" w:cs="Arial"/>
          <w:b/>
          <w:sz w:val="24"/>
        </w:rPr>
      </w:pPr>
    </w:p>
    <w:p w:rsidR="006A2FB7" w:rsidRPr="006A2FB7" w:rsidRDefault="006A2FB7" w:rsidP="006A2FB7">
      <w:pPr>
        <w:rPr>
          <w:rFonts w:ascii="Arial" w:hAnsi="Arial" w:cs="Arial"/>
          <w:b/>
          <w:sz w:val="24"/>
        </w:rPr>
      </w:pPr>
      <w:r w:rsidRPr="006A2FB7">
        <w:rPr>
          <w:rFonts w:ascii="Arial" w:hAnsi="Arial" w:cs="Arial"/>
          <w:b/>
          <w:sz w:val="24"/>
        </w:rPr>
        <w:t>How do I look after my Just in Case bag?</w:t>
      </w:r>
    </w:p>
    <w:p w:rsidR="006A2FB7" w:rsidRPr="006A2FB7" w:rsidRDefault="006A2FB7" w:rsidP="006A2FB7">
      <w:pPr>
        <w:rPr>
          <w:rFonts w:ascii="Arial" w:hAnsi="Arial" w:cs="Arial"/>
          <w:sz w:val="24"/>
        </w:rPr>
      </w:pPr>
      <w:r w:rsidRPr="006A2FB7">
        <w:rPr>
          <w:rFonts w:ascii="Arial" w:hAnsi="Arial" w:cs="Arial"/>
          <w:sz w:val="24"/>
        </w:rPr>
        <w:t>The medicines in your bag have been prescribed for you and should not be given to anyone else. They do not need to be kept in the fridge, but should be kept in a safe place which is cool and out of direct sunlight. Keep this bag out of the sight and reach of children. The bag should not be opened by anyone other than a doctor, nurse, pharmacist or</w:t>
      </w:r>
      <w:r w:rsidRPr="006A2FB7">
        <w:rPr>
          <w:rFonts w:ascii="Arial" w:hAnsi="Arial" w:cs="Arial"/>
          <w:color w:val="FF0000"/>
          <w:sz w:val="24"/>
        </w:rPr>
        <w:t xml:space="preserve"> </w:t>
      </w:r>
      <w:r w:rsidRPr="006A2FB7">
        <w:rPr>
          <w:rFonts w:ascii="Arial" w:hAnsi="Arial" w:cs="Arial"/>
          <w:sz w:val="24"/>
        </w:rPr>
        <w:t>paramedic.</w:t>
      </w:r>
    </w:p>
    <w:p w:rsidR="006A2FB7" w:rsidRPr="006A2FB7" w:rsidRDefault="006A2FB7" w:rsidP="006A2FB7">
      <w:pPr>
        <w:rPr>
          <w:rFonts w:ascii="Arial" w:hAnsi="Arial" w:cs="Arial"/>
          <w:sz w:val="24"/>
        </w:rPr>
      </w:pPr>
      <w:r w:rsidRPr="006A2FB7">
        <w:rPr>
          <w:rFonts w:ascii="Arial" w:hAnsi="Arial" w:cs="Arial"/>
          <w:sz w:val="24"/>
        </w:rPr>
        <w:t>Health professionals will keep a record of the medicines in the bag and ensure the medicines are accounted for and used appropriately.</w:t>
      </w:r>
    </w:p>
    <w:p w:rsidR="006A2FB7" w:rsidRPr="006A2FB7" w:rsidRDefault="006A2FB7" w:rsidP="006A2FB7">
      <w:pPr>
        <w:rPr>
          <w:rFonts w:ascii="Arial" w:hAnsi="Arial" w:cs="Arial"/>
          <w:b/>
          <w:sz w:val="24"/>
        </w:rPr>
      </w:pPr>
      <w:r w:rsidRPr="006A2FB7">
        <w:rPr>
          <w:rFonts w:ascii="Arial" w:hAnsi="Arial" w:cs="Arial"/>
          <w:b/>
          <w:sz w:val="24"/>
        </w:rPr>
        <w:t>It is very important that you let your surgery know where the bag is kept.</w:t>
      </w:r>
    </w:p>
    <w:p w:rsidR="006A2FB7" w:rsidRPr="006A2FB7" w:rsidRDefault="006A2FB7" w:rsidP="006A2FB7">
      <w:pPr>
        <w:rPr>
          <w:rFonts w:ascii="Arial" w:hAnsi="Arial" w:cs="Arial"/>
          <w:b/>
          <w:sz w:val="24"/>
        </w:rPr>
      </w:pPr>
    </w:p>
    <w:p w:rsidR="006A2FB7" w:rsidRPr="006A2FB7" w:rsidRDefault="006A2FB7" w:rsidP="006A2FB7">
      <w:pPr>
        <w:rPr>
          <w:rFonts w:ascii="Arial" w:hAnsi="Arial" w:cs="Arial"/>
          <w:b/>
          <w:sz w:val="24"/>
        </w:rPr>
      </w:pPr>
      <w:r w:rsidRPr="006A2FB7">
        <w:rPr>
          <w:rFonts w:ascii="Arial" w:hAnsi="Arial" w:cs="Arial"/>
          <w:b/>
          <w:sz w:val="24"/>
        </w:rPr>
        <w:t>What should I do if the Just in Case bag is no longer required?</w:t>
      </w:r>
    </w:p>
    <w:p w:rsidR="006A2FB7" w:rsidRPr="006A2FB7" w:rsidRDefault="006A2FB7" w:rsidP="006A2FB7">
      <w:pPr>
        <w:rPr>
          <w:rFonts w:ascii="Arial" w:hAnsi="Arial" w:cs="Arial"/>
          <w:sz w:val="24"/>
        </w:rPr>
      </w:pPr>
      <w:r w:rsidRPr="006A2FB7">
        <w:rPr>
          <w:rFonts w:ascii="Arial" w:hAnsi="Arial" w:cs="Arial"/>
          <w:sz w:val="24"/>
        </w:rPr>
        <w:t>It is extremely important that the Just in Case bag is returned to a pharmacy</w:t>
      </w:r>
      <w:r w:rsidRPr="006A2FB7">
        <w:rPr>
          <w:rFonts w:ascii="Arial" w:hAnsi="Arial" w:cs="Arial"/>
          <w:color w:val="FF0000"/>
          <w:sz w:val="24"/>
        </w:rPr>
        <w:t xml:space="preserve"> </w:t>
      </w:r>
      <w:r w:rsidRPr="006A2FB7">
        <w:rPr>
          <w:rFonts w:ascii="Arial" w:hAnsi="Arial" w:cs="Arial"/>
          <w:sz w:val="24"/>
        </w:rPr>
        <w:t>if it is</w:t>
      </w:r>
      <w:r w:rsidRPr="006A2FB7">
        <w:rPr>
          <w:rFonts w:ascii="Arial" w:hAnsi="Arial" w:cs="Arial"/>
          <w:color w:val="FF0000"/>
          <w:sz w:val="24"/>
        </w:rPr>
        <w:t xml:space="preserve"> </w:t>
      </w:r>
      <w:r w:rsidRPr="006A2FB7">
        <w:rPr>
          <w:rFonts w:ascii="Arial" w:hAnsi="Arial" w:cs="Arial"/>
          <w:sz w:val="24"/>
        </w:rPr>
        <w:t>no longer required. The bag must not be given to anyone else to use, and must not be disposed of in household waste.</w:t>
      </w:r>
    </w:p>
    <w:p w:rsidR="006A2FB7" w:rsidRPr="006A2FB7" w:rsidRDefault="006A2FB7" w:rsidP="006A2FB7">
      <w:pPr>
        <w:rPr>
          <w:rFonts w:ascii="Arial" w:hAnsi="Arial" w:cs="Arial"/>
          <w:b/>
          <w:sz w:val="24"/>
        </w:rPr>
      </w:pPr>
      <w:r w:rsidRPr="006A2FB7">
        <w:rPr>
          <w:rFonts w:ascii="Arial" w:hAnsi="Arial" w:cs="Arial"/>
          <w:b/>
          <w:sz w:val="24"/>
        </w:rPr>
        <w:t>Any questions?</w:t>
      </w:r>
    </w:p>
    <w:p w:rsidR="006A2FB7" w:rsidRPr="006A2FB7" w:rsidRDefault="006A2FB7" w:rsidP="006A2FB7">
      <w:pPr>
        <w:rPr>
          <w:rFonts w:ascii="Arial" w:hAnsi="Arial" w:cs="Arial"/>
          <w:sz w:val="24"/>
        </w:rPr>
      </w:pPr>
      <w:r w:rsidRPr="006A2FB7">
        <w:rPr>
          <w:rFonts w:ascii="Arial" w:hAnsi="Arial" w:cs="Arial"/>
          <w:sz w:val="24"/>
        </w:rPr>
        <w:t>If you have any questions about you Just in Case bag please ask your GP</w:t>
      </w:r>
      <w:bookmarkStart w:id="0" w:name="_GoBack"/>
      <w:bookmarkEnd w:id="0"/>
      <w:r w:rsidRPr="006A2FB7">
        <w:rPr>
          <w:rFonts w:ascii="Arial" w:hAnsi="Arial" w:cs="Arial"/>
          <w:sz w:val="24"/>
        </w:rPr>
        <w:t>, district nurse, pharmacist or specialist nurse.</w:t>
      </w:r>
    </w:p>
    <w:p w:rsidR="006A2FB7" w:rsidRDefault="006A2FB7" w:rsidP="006A2FB7">
      <w:pPr>
        <w:rPr>
          <w:rFonts w:ascii="Arial" w:hAnsi="Arial" w:cs="Arial"/>
          <w:b/>
          <w:sz w:val="24"/>
        </w:rPr>
      </w:pPr>
      <w:r w:rsidRPr="006A2FB7">
        <w:rPr>
          <w:rFonts w:ascii="Arial" w:hAnsi="Arial" w:cs="Arial"/>
          <w:b/>
          <w:noProof/>
          <w:sz w:val="24"/>
          <w:lang w:val="en-US"/>
        </w:rPr>
        <w:pict>
          <v:shape id="_x0000_s1026" type="#_x0000_t202" style="position:absolute;margin-left:333.8pt;margin-top:17.45pt;width:168.7pt;height:101.95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">
            <v:textbox>
              <w:txbxContent>
                <w:p w:rsidR="006A2FB7" w:rsidRDefault="006A2FB7" w:rsidP="006A2FB7">
                  <w:pPr>
                    <w:jc w:val="center"/>
                  </w:pPr>
                </w:p>
                <w:p w:rsidR="006A2FB7" w:rsidRPr="00855870" w:rsidRDefault="006A2FB7" w:rsidP="006A2FB7">
                  <w:pPr>
                    <w:jc w:val="center"/>
                    <w:rPr>
                      <w:rFonts w:ascii="Arial" w:hAnsi="Arial" w:cs="Arial"/>
                      <w:sz w:val="24"/>
                      <w:szCs w:val="24"/>
                    </w:rPr>
                  </w:pPr>
                  <w:r w:rsidRPr="007F45ED">
                    <w:rPr>
                      <w:rFonts w:ascii="Arial" w:hAnsi="Arial" w:cs="Arial"/>
                      <w:sz w:val="24"/>
                      <w:szCs w:val="24"/>
                    </w:rPr>
                    <w:t>Pharmacy stamp</w:t>
                  </w:r>
                </w:p>
              </w:txbxContent>
            </v:textbox>
          </v:shape>
        </w:pict>
      </w:r>
      <w:r w:rsidRPr="006A2FB7">
        <w:rPr>
          <w:rFonts w:ascii="Arial" w:hAnsi="Arial" w:cs="Arial"/>
          <w:b/>
          <w:sz w:val="24"/>
        </w:rPr>
        <w:t>In an emergency phone your surgery at any time and you will be directed to the appropriate service.</w:t>
      </w:r>
    </w:p>
    <w:p w:rsidR="006A2FB7" w:rsidRPr="006A2FB7" w:rsidRDefault="006A2FB7" w:rsidP="006A2FB7">
      <w:pPr>
        <w:rPr>
          <w:rFonts w:ascii="Arial" w:hAnsi="Arial" w:cs="Arial"/>
          <w:b/>
          <w:sz w:val="24"/>
        </w:rPr>
      </w:pPr>
    </w:p>
    <w:p w:rsidR="006A2FB7" w:rsidRPr="006A2FB7" w:rsidRDefault="006A2FB7" w:rsidP="006A2FB7">
      <w:pPr>
        <w:rPr>
          <w:rFonts w:ascii="Arial" w:hAnsi="Arial" w:cs="Arial"/>
          <w:b/>
          <w:sz w:val="24"/>
        </w:rPr>
      </w:pPr>
      <w:r w:rsidRPr="006A2FB7">
        <w:rPr>
          <w:rFonts w:ascii="Arial" w:hAnsi="Arial" w:cs="Arial"/>
          <w:b/>
          <w:sz w:val="24"/>
        </w:rPr>
        <w:t>KEEP OUT OF THE REACH OF CHILDREN</w:t>
      </w:r>
    </w:p>
    <w:p w:rsidR="006A2FB7" w:rsidRPr="006A2FB7" w:rsidRDefault="006A2FB7" w:rsidP="0023784C">
      <w:pPr>
        <w:spacing w:line="240" w:lineRule="auto"/>
        <w:rPr>
          <w:rFonts w:ascii="Arial" w:hAnsi="Arial" w:cs="Arial"/>
          <w:b/>
          <w:sz w:val="28"/>
          <w:szCs w:val="24"/>
        </w:rPr>
      </w:pPr>
    </w:p>
    <w:sectPr w:rsidR="006A2FB7" w:rsidRPr="006A2FB7" w:rsidSect="0023784C">
      <w:pgSz w:w="11906" w:h="16838"/>
      <w:pgMar w:top="720" w:right="720" w:bottom="720" w:left="720"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7636CB"/>
    <w:multiLevelType w:val="hybridMultilevel"/>
    <w:tmpl w:val="860E53B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drawingGridHorizontalSpacing w:val="110"/>
  <w:displayHorizontalDrawingGridEvery w:val="2"/>
  <w:characterSpacingControl w:val="doNotCompress"/>
  <w:compat/>
  <w:rsids>
    <w:rsidRoot w:val="00F21B0E"/>
    <w:rsid w:val="00231FE2"/>
    <w:rsid w:val="002374D1"/>
    <w:rsid w:val="0023784C"/>
    <w:rsid w:val="006A2FB7"/>
    <w:rsid w:val="009C5796"/>
  </w:rsids>
  <m:mathPr>
    <m:mathFont m:val="Cambria Math"/>
    <m:brkBin m:val="before"/>
    <m:brkBinSub m:val="--"/>
    <m:smallFrac m:val="off"/>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0F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16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E36D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E36D8"/>
    <w:rPr>
      <w:rFonts w:ascii="Tahoma" w:hAnsi="Tahoma" w:cs="Tahoma"/>
      <w:sz w:val="16"/>
      <w:szCs w:val="16"/>
    </w:rPr>
  </w:style>
  <w:style w:type="paragraph" w:styleId="ListParagraph">
    <w:name w:val="List Paragraph"/>
    <w:basedOn w:val="Normal"/>
    <w:uiPriority w:val="34"/>
    <w:qFormat/>
    <w:rsid w:val="007D3004"/>
    <w:pPr>
      <w:ind w:left="720"/>
      <w:contextualSpacing/>
    </w:pPr>
  </w:style>
  <w:style w:type="character" w:styleId="CommentReference">
    <w:name w:val="annotation reference"/>
    <w:uiPriority w:val="99"/>
    <w:semiHidden/>
    <w:unhideWhenUsed/>
    <w:rsid w:val="00B85DD2"/>
    <w:rPr>
      <w:sz w:val="16"/>
      <w:szCs w:val="16"/>
    </w:rPr>
  </w:style>
  <w:style w:type="paragraph" w:styleId="CommentText">
    <w:name w:val="annotation text"/>
    <w:basedOn w:val="Normal"/>
    <w:link w:val="CommentTextChar"/>
    <w:uiPriority w:val="99"/>
    <w:semiHidden/>
    <w:unhideWhenUsed/>
    <w:rsid w:val="00B85DD2"/>
    <w:pPr>
      <w:spacing w:line="240" w:lineRule="auto"/>
    </w:pPr>
    <w:rPr>
      <w:sz w:val="20"/>
      <w:szCs w:val="20"/>
    </w:rPr>
  </w:style>
  <w:style w:type="character" w:customStyle="1" w:styleId="CommentTextChar">
    <w:name w:val="Comment Text Char"/>
    <w:link w:val="CommentText"/>
    <w:uiPriority w:val="99"/>
    <w:semiHidden/>
    <w:rsid w:val="00B85DD2"/>
    <w:rPr>
      <w:sz w:val="20"/>
      <w:szCs w:val="20"/>
    </w:rPr>
  </w:style>
  <w:style w:type="paragraph" w:styleId="CommentSubject">
    <w:name w:val="annotation subject"/>
    <w:basedOn w:val="CommentText"/>
    <w:next w:val="CommentText"/>
    <w:link w:val="CommentSubjectChar"/>
    <w:uiPriority w:val="99"/>
    <w:semiHidden/>
    <w:unhideWhenUsed/>
    <w:rsid w:val="00B85DD2"/>
    <w:rPr>
      <w:b/>
      <w:bCs/>
    </w:rPr>
  </w:style>
  <w:style w:type="character" w:customStyle="1" w:styleId="CommentSubjectChar">
    <w:name w:val="Comment Subject Char"/>
    <w:link w:val="CommentSubject"/>
    <w:uiPriority w:val="99"/>
    <w:semiHidden/>
    <w:rsid w:val="00B85DD2"/>
    <w:rPr>
      <w:b/>
      <w:bCs/>
      <w:sz w:val="20"/>
      <w:szCs w:val="20"/>
    </w:rPr>
  </w:style>
</w:styles>
</file>

<file path=word/webSettings.xml><?xml version="1.0" encoding="utf-8"?>
<w:webSettings xmlns:r="http://schemas.openxmlformats.org/officeDocument/2006/relationships" xmlns:w="http://schemas.openxmlformats.org/wordprocessingml/2006/main">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603</Words>
  <Characters>3441</Characters>
  <Application>Microsoft Office Word</Application>
  <DocSecurity>0</DocSecurity>
  <Lines>28</Lines>
  <Paragraphs>8</Paragraphs>
  <ScaleCrop>false</ScaleCrop>
  <HeadingPairs>
    <vt:vector size="4" baseType="variant">
      <vt:variant>
        <vt:lpstr>Teitl</vt:lpstr>
      </vt:variant>
      <vt:variant>
        <vt:i4>1</vt:i4>
      </vt:variant>
      <vt:variant>
        <vt:lpstr>Title</vt:lpstr>
      </vt:variant>
      <vt:variant>
        <vt:i4>1</vt:i4>
      </vt:variant>
    </vt:vector>
  </HeadingPairs>
  <TitlesOfParts>
    <vt:vector size="2" baseType="lpstr">
      <vt:lpstr/>
      <vt:lpstr/>
    </vt:vector>
  </TitlesOfParts>
  <Company>Hywel Dda Health Board</Company>
  <LinksUpToDate>false</LinksUpToDate>
  <CharactersWithSpaces>4036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co136859</dc:creator>
  <cp:lastModifiedBy>el025928</cp:lastModifiedBy>
  <cp:revision>4</cp:revision>
  <cp:lastPrinted>2018-02-19T08:59:00Z</cp:lastPrinted>
  <dcterms:created xsi:type="dcterms:W3CDTF">2018-04-18T15:44:00Z</dcterms:created>
  <dcterms:modified xsi:type="dcterms:W3CDTF">2018-04-18T15:48:00Z</dcterms:modified>
</cp:coreProperties>
</file>